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515A" w14:textId="0E144D18" w:rsidR="00CC4561" w:rsidRPr="00570A34" w:rsidRDefault="00570A34" w:rsidP="00570A34">
      <w:pPr>
        <w:jc w:val="center"/>
        <w:rPr>
          <w:rFonts w:ascii="黑体" w:eastAsia="黑体" w:hAnsi="黑体"/>
          <w:sz w:val="30"/>
          <w:szCs w:val="30"/>
        </w:rPr>
      </w:pPr>
      <w:r w:rsidRPr="00570A34">
        <w:rPr>
          <w:rFonts w:ascii="黑体" w:eastAsia="黑体" w:hAnsi="黑体"/>
          <w:sz w:val="30"/>
          <w:szCs w:val="30"/>
        </w:rPr>
        <w:t>中粮集团</w:t>
      </w:r>
      <w:r w:rsidRPr="00570A34">
        <w:rPr>
          <w:rFonts w:ascii="黑体" w:eastAsia="黑体" w:hAnsi="黑体" w:hint="eastAsia"/>
          <w:sz w:val="30"/>
          <w:szCs w:val="30"/>
        </w:rPr>
        <w:t>招聘公告</w:t>
      </w:r>
    </w:p>
    <w:p w14:paraId="3BDE4B1D" w14:textId="19F58614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一、集团简介</w:t>
      </w:r>
    </w:p>
    <w:p w14:paraId="2212ED7F" w14:textId="305801A3" w:rsidR="00570A34" w:rsidRPr="00570A34" w:rsidRDefault="00570A34" w:rsidP="00570A34">
      <w:pPr>
        <w:spacing w:line="360" w:lineRule="auto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 w:hint="eastAsia"/>
          <w:sz w:val="24"/>
          <w:szCs w:val="24"/>
        </w:rPr>
        <w:t>中粮集团有限公司是与新中国同龄的中央直属大型国有企业，中国农</w:t>
      </w:r>
      <w:proofErr w:type="gramStart"/>
      <w:r w:rsidRPr="00570A34">
        <w:rPr>
          <w:rFonts w:ascii="宋体" w:eastAsia="宋体" w:hAnsi="宋体" w:hint="eastAsia"/>
          <w:sz w:val="24"/>
          <w:szCs w:val="24"/>
        </w:rPr>
        <w:t>粮行业领军</w:t>
      </w:r>
      <w:proofErr w:type="gramEnd"/>
      <w:r w:rsidRPr="00570A34">
        <w:rPr>
          <w:rFonts w:ascii="宋体" w:eastAsia="宋体" w:hAnsi="宋体" w:hint="eastAsia"/>
          <w:sz w:val="24"/>
          <w:szCs w:val="24"/>
        </w:rPr>
        <w:t>者。中粮集团以农粮为主业，聚焦粮、油、糖、棉、肉、乳等品类，同时涉及食品、金融、地产领域。中粮集团不断完善农粮主业资产布局，持续提升大宗农产品经营能力，促进农产品采购、储存、加工、运输和贸易环节上下游协同一体，以市场化的方式高效确保粮油供应。</w:t>
      </w:r>
    </w:p>
    <w:p w14:paraId="4BEC22FC" w14:textId="6447D0C1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二、招聘岗位</w:t>
      </w:r>
    </w:p>
    <w:p w14:paraId="3B43A627" w14:textId="32205774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 w:hint="eastAsia"/>
          <w:sz w:val="24"/>
          <w:szCs w:val="24"/>
        </w:rPr>
        <w:t>食品研发岗（</w:t>
      </w:r>
      <w:r w:rsidRPr="00570A34">
        <w:rPr>
          <w:rFonts w:ascii="宋体" w:eastAsia="宋体" w:hAnsi="宋体"/>
          <w:sz w:val="24"/>
          <w:szCs w:val="24"/>
        </w:rPr>
        <w:t>5人）</w:t>
      </w:r>
    </w:p>
    <w:p w14:paraId="1DC7C0BA" w14:textId="26718A3F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三、岗位职责</w:t>
      </w:r>
    </w:p>
    <w:p w14:paraId="6E429B3B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1、负责麦芽、啤酒及其相关项目或课题的实验工作；</w:t>
      </w:r>
    </w:p>
    <w:p w14:paraId="0C4A1FD2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2、负责麦芽特殊项目的检测、分析、记录，对实验数据的准确性、真实性负责；</w:t>
      </w:r>
    </w:p>
    <w:p w14:paraId="12B378A9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3、遵守化学品室管理规定，做好化学品领用使用记录及监测化学品状态；</w:t>
      </w:r>
    </w:p>
    <w:p w14:paraId="0A2895CF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4、负责维护和保养仪器设备、实验用具，确保良好运行，并保持及维护实验室内卫生；</w:t>
      </w:r>
    </w:p>
    <w:p w14:paraId="5207D255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5、负责部门5S-TPM任务的实施、记录保持；</w:t>
      </w:r>
    </w:p>
    <w:p w14:paraId="6CD151C0" w14:textId="793E14EA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6、负责部门安全工作执行及安全设施维护。</w:t>
      </w:r>
    </w:p>
    <w:p w14:paraId="5DB541E1" w14:textId="5651703F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四、任职要求</w:t>
      </w:r>
    </w:p>
    <w:p w14:paraId="3E4BCF7C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1、硕士及以上学历；</w:t>
      </w:r>
    </w:p>
    <w:p w14:paraId="7071C837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2、发酵、生物、食品、化工等相关专业；</w:t>
      </w:r>
    </w:p>
    <w:p w14:paraId="181D8BEE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3、善于思考，能够及时发现问题和提出问题，具备一定的实验设计能力，熟悉实验设计、数据分析、报告撰写等方法，熟练应用办公软件；</w:t>
      </w:r>
    </w:p>
    <w:p w14:paraId="213BA881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4、啤酒酿造方向、分子生物方向、仪器分析方向，具备相关实验经验，具有相关工作经验者优先，对实验设备有一定了解，可进行熟练操作，并有一定的仪器维护经验；</w:t>
      </w:r>
    </w:p>
    <w:p w14:paraId="0D4C090A" w14:textId="0794F4F9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5、勤奋敬业，工作态度积极，内驱力强，具有团队合作精神。</w:t>
      </w:r>
    </w:p>
    <w:p w14:paraId="7886A515" w14:textId="46585A07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五、其他</w:t>
      </w:r>
    </w:p>
    <w:p w14:paraId="46829E14" w14:textId="619CEA6B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 w:hint="eastAsia"/>
          <w:sz w:val="24"/>
          <w:szCs w:val="24"/>
        </w:rPr>
        <w:t>国企平台，正式员工缴纳六险</w:t>
      </w:r>
      <w:proofErr w:type="gramStart"/>
      <w:r w:rsidRPr="00570A34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570A34">
        <w:rPr>
          <w:rFonts w:ascii="宋体" w:eastAsia="宋体" w:hAnsi="宋体" w:hint="eastAsia"/>
          <w:sz w:val="24"/>
          <w:szCs w:val="24"/>
        </w:rPr>
        <w:t>金、提供免费员工公寓、餐费补助、生日福</w:t>
      </w:r>
      <w:r w:rsidRPr="00570A34">
        <w:rPr>
          <w:rFonts w:ascii="宋体" w:eastAsia="宋体" w:hAnsi="宋体" w:hint="eastAsia"/>
          <w:sz w:val="24"/>
          <w:szCs w:val="24"/>
        </w:rPr>
        <w:lastRenderedPageBreak/>
        <w:t>利、市内班车、防暑降温补助、节假日礼品等员工福利</w:t>
      </w:r>
    </w:p>
    <w:p w14:paraId="5BD9F797" w14:textId="64F991F0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六、工作地点</w:t>
      </w:r>
    </w:p>
    <w:p w14:paraId="5560958E" w14:textId="2271F885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 w:hint="eastAsia"/>
          <w:sz w:val="24"/>
          <w:szCs w:val="24"/>
        </w:rPr>
        <w:t>大连市</w:t>
      </w:r>
    </w:p>
    <w:p w14:paraId="0957BB98" w14:textId="404C59D3" w:rsidR="00570A34" w:rsidRPr="00570A34" w:rsidRDefault="00570A34" w:rsidP="00570A3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570A34">
        <w:rPr>
          <w:rFonts w:ascii="宋体" w:eastAsia="宋体" w:hAnsi="宋体" w:hint="eastAsia"/>
          <w:b/>
          <w:bCs/>
          <w:sz w:val="24"/>
          <w:szCs w:val="24"/>
        </w:rPr>
        <w:t>七、应聘方式</w:t>
      </w:r>
    </w:p>
    <w:p w14:paraId="656945D4" w14:textId="77777777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0A34">
        <w:rPr>
          <w:rFonts w:ascii="宋体" w:eastAsia="宋体" w:hAnsi="宋体" w:hint="eastAsia"/>
          <w:sz w:val="24"/>
          <w:szCs w:val="24"/>
        </w:rPr>
        <w:t>发送个人简历至邮箱：</w:t>
      </w:r>
    </w:p>
    <w:p w14:paraId="4C1ECDCA" w14:textId="70350AC6" w:rsidR="00570A34" w:rsidRPr="00570A34" w:rsidRDefault="00570A34" w:rsidP="00570A34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70A34">
        <w:rPr>
          <w:rFonts w:ascii="宋体" w:eastAsia="宋体" w:hAnsi="宋体"/>
          <w:sz w:val="24"/>
          <w:szCs w:val="24"/>
        </w:rPr>
        <w:t>dalianmalthr@cofco.com</w:t>
      </w:r>
    </w:p>
    <w:sectPr w:rsidR="00570A34" w:rsidRPr="0057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4DD5"/>
    <w:multiLevelType w:val="hybridMultilevel"/>
    <w:tmpl w:val="03B46AD4"/>
    <w:lvl w:ilvl="0" w:tplc="AC3C08E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571A00"/>
    <w:multiLevelType w:val="hybridMultilevel"/>
    <w:tmpl w:val="A0FEA56A"/>
    <w:lvl w:ilvl="0" w:tplc="6AB6403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5235700">
    <w:abstractNumId w:val="1"/>
  </w:num>
  <w:num w:numId="2" w16cid:durableId="62646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61"/>
    <w:rsid w:val="00570A34"/>
    <w:rsid w:val="00A37BCE"/>
    <w:rsid w:val="00C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2DC"/>
  <w15:chartTrackingRefBased/>
  <w15:docId w15:val="{401AE4F3-38E0-43CE-9893-7F52D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茜茜</dc:creator>
  <cp:keywords/>
  <dc:description/>
  <cp:lastModifiedBy>周 茜茜</cp:lastModifiedBy>
  <cp:revision>1</cp:revision>
  <dcterms:created xsi:type="dcterms:W3CDTF">2022-10-13T08:58:00Z</dcterms:created>
  <dcterms:modified xsi:type="dcterms:W3CDTF">2022-10-13T09:14:00Z</dcterms:modified>
</cp:coreProperties>
</file>