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9EC62">
      <w:pPr>
        <w:rPr>
          <w:rFonts w:hint="eastAsia" w:ascii="华文仿宋" w:hAnsi="华文仿宋" w:eastAsia="华文仿宋" w:cs="华文仿宋"/>
          <w:b/>
          <w:bCs/>
          <w:i w:val="0"/>
          <w:iCs w:val="0"/>
          <w:caps w:val="0"/>
          <w:color w:val="auto"/>
          <w:spacing w:val="0"/>
          <w:sz w:val="28"/>
          <w:szCs w:val="28"/>
          <w:shd w:val="clear" w:fill="FFFFFF"/>
        </w:rPr>
      </w:pPr>
      <w:r>
        <w:rPr>
          <w:rFonts w:hint="eastAsia" w:ascii="华文仿宋" w:hAnsi="华文仿宋" w:eastAsia="华文仿宋" w:cs="华文仿宋"/>
          <w:b/>
          <w:bCs/>
          <w:i w:val="0"/>
          <w:iCs w:val="0"/>
          <w:caps w:val="0"/>
          <w:color w:val="auto"/>
          <w:spacing w:val="0"/>
          <w:sz w:val="28"/>
          <w:szCs w:val="28"/>
          <w:shd w:val="clear" w:fill="FFFFFF"/>
          <w:lang w:val="en-US" w:eastAsia="zh-CN"/>
        </w:rPr>
        <w:t>1.</w:t>
      </w:r>
      <w:r>
        <w:rPr>
          <w:rFonts w:hint="eastAsia" w:ascii="华文仿宋" w:hAnsi="华文仿宋" w:eastAsia="华文仿宋" w:cs="华文仿宋"/>
          <w:b/>
          <w:bCs/>
          <w:i w:val="0"/>
          <w:iCs w:val="0"/>
          <w:caps w:val="0"/>
          <w:color w:val="auto"/>
          <w:spacing w:val="0"/>
          <w:sz w:val="28"/>
          <w:szCs w:val="28"/>
          <w:shd w:val="clear" w:fill="FFFFFF"/>
        </w:rPr>
        <w:t>北京科技大学天津学院2025年辅导员招聘启事</w:t>
      </w:r>
    </w:p>
    <w:p w14:paraId="5D4ACDCD">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为加强学校辅导员队伍建设，进一步扩充学校学生工作队伍，根据工作需要，经学院党委研究，决定2025年面向社会公开招聘辅导员若干名。</w:t>
      </w:r>
    </w:p>
    <w:p w14:paraId="1F83612C">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一、学校基本情况</w:t>
      </w:r>
    </w:p>
    <w:p w14:paraId="23C7FF30">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北京科技大学天津学院是2005年4月经教育部批准，由北京科技大学和广东珠江投资股份有限公司合作举办的本科层次的全日制独立学院，是全国首批接受教育部规范工作验收的三所独立学院之一。相继荣获“中国最具影响力独立学院20强”“中国十大品牌独立学院”“中国十大优势专业品牌独立学院”“中国品牌影响力独立学院”“中国综合实力独立学院”等称号。</w:t>
      </w:r>
    </w:p>
    <w:p w14:paraId="0BCAFA72">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二、基本条件</w:t>
      </w:r>
    </w:p>
    <w:p w14:paraId="65FDCB7A">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（一）基本要求</w:t>
      </w:r>
    </w:p>
    <w:p w14:paraId="332319CA">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具有中华人民共和国国籍。具有良好的思想政治素质，政治立场坚定，有较强的政治敏锐性与政治鉴别力；实事求是，作风正派，遵纪守法，具有团结协作精神，热爱教育管理事业。</w:t>
      </w:r>
    </w:p>
    <w:p w14:paraId="14F71015">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（二）政治面貌要求</w:t>
      </w:r>
    </w:p>
    <w:p w14:paraId="13897007">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中共党员（含预备党员）。</w:t>
      </w:r>
    </w:p>
    <w:p w14:paraId="52B41B90">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（三）学历学位要求</w:t>
      </w:r>
    </w:p>
    <w:p w14:paraId="2F156A1F">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应聘者须为硕士研究生及以上的应届或往届毕业生，且在2025年7月31日前按照学制规定的年限内取得相应学历学位证书。</w:t>
      </w:r>
    </w:p>
    <w:p w14:paraId="002C1FA6">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（四）年龄要求</w:t>
      </w:r>
    </w:p>
    <w:p w14:paraId="20F6D85E">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硕士研究生年龄不超过28周岁(出生日期在1997年1月1日及以后)；博士毕业生年龄不超过32周岁(出生日期在1993年1月1日及以后)。</w:t>
      </w:r>
    </w:p>
    <w:p w14:paraId="645A3079">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（五）学生干部经历要求</w:t>
      </w:r>
    </w:p>
    <w:p w14:paraId="44153533">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具有担任主要学生干部的经历（主要学生干部是指班长、团支部书记、党支部书记，校院级团组织或学生会部长及以上干部、校级社团主要负责人）或兼职辅导员工作经历，须有院级党政部门证明。证明中须明确任职职务和任职起止年月。</w:t>
      </w:r>
    </w:p>
    <w:p w14:paraId="2213B6B2">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（六）其他要求</w:t>
      </w:r>
    </w:p>
    <w:p w14:paraId="472A6A8C">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有较强的组织、协调能力和分析、解决问题的能力；具有较强的文字写作能力、本专业基础课授课能力和一定的研究能力。</w:t>
      </w:r>
    </w:p>
    <w:p w14:paraId="5B4FE86B">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三、招聘程序</w:t>
      </w:r>
    </w:p>
    <w:p w14:paraId="097E1C60">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（一）网上报名</w:t>
      </w:r>
    </w:p>
    <w:p w14:paraId="6645F3B9">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本次招聘采用网上报名方式，下载填写报名表</w:t>
      </w:r>
      <w:r>
        <w:rPr>
          <w:rFonts w:hint="eastAsia" w:ascii="华文仿宋" w:hAnsi="华文仿宋" w:eastAsia="华文仿宋" w:cs="华文仿宋"/>
          <w:i w:val="0"/>
          <w:iCs w:val="0"/>
          <w:caps w:val="0"/>
          <w:color w:val="auto"/>
          <w:spacing w:val="0"/>
          <w:sz w:val="28"/>
          <w:szCs w:val="28"/>
          <w:u w:val="none"/>
          <w:shd w:val="clear" w:fill="FFFFFF"/>
        </w:rPr>
        <w:fldChar w:fldCharType="begin"/>
      </w:r>
      <w:r>
        <w:rPr>
          <w:rFonts w:hint="eastAsia" w:ascii="华文仿宋" w:hAnsi="华文仿宋" w:eastAsia="华文仿宋" w:cs="华文仿宋"/>
          <w:i w:val="0"/>
          <w:iCs w:val="0"/>
          <w:caps w:val="0"/>
          <w:color w:val="auto"/>
          <w:spacing w:val="0"/>
          <w:sz w:val="28"/>
          <w:szCs w:val="28"/>
          <w:u w:val="none"/>
          <w:shd w:val="clear" w:fill="FFFFFF"/>
        </w:rPr>
        <w:instrText xml:space="preserve"> HYPERLINK "http://tj.ustb.edu.cn/UploadedFiles/UploadedFiles/%E5%8C%97%E4%BA%AC%E7%A7%91%E6%8A%80%E5%A4%A7%E5%AD%A6%E5%A4%A9%E6%B4%A5%E5%AD%A6%E9%99%A2%E5%B2%97%E4%BD%8D%E7%94%B3%E8%AF%B7%E8%A1%A8(1).xls" </w:instrText>
      </w:r>
      <w:r>
        <w:rPr>
          <w:rFonts w:hint="eastAsia" w:ascii="华文仿宋" w:hAnsi="华文仿宋" w:eastAsia="华文仿宋" w:cs="华文仿宋"/>
          <w:i w:val="0"/>
          <w:iCs w:val="0"/>
          <w:caps w:val="0"/>
          <w:color w:val="auto"/>
          <w:spacing w:val="0"/>
          <w:sz w:val="28"/>
          <w:szCs w:val="28"/>
          <w:u w:val="none"/>
          <w:shd w:val="clear" w:fill="FFFFFF"/>
        </w:rPr>
        <w:fldChar w:fldCharType="separate"/>
      </w:r>
      <w:r>
        <w:rPr>
          <w:rStyle w:val="9"/>
          <w:rFonts w:hint="eastAsia" w:ascii="华文仿宋" w:hAnsi="华文仿宋" w:eastAsia="华文仿宋" w:cs="华文仿宋"/>
          <w:i w:val="0"/>
          <w:iCs w:val="0"/>
          <w:caps w:val="0"/>
          <w:color w:val="auto"/>
          <w:spacing w:val="0"/>
          <w:sz w:val="28"/>
          <w:szCs w:val="28"/>
          <w:u w:val="none"/>
          <w:shd w:val="clear" w:fill="FFFFFF"/>
        </w:rPr>
        <w:t>(详见附件1，点此下载)</w:t>
      </w:r>
      <w:r>
        <w:rPr>
          <w:rFonts w:hint="eastAsia" w:ascii="华文仿宋" w:hAnsi="华文仿宋" w:eastAsia="华文仿宋" w:cs="华文仿宋"/>
          <w:i w:val="0"/>
          <w:iCs w:val="0"/>
          <w:caps w:val="0"/>
          <w:color w:val="auto"/>
          <w:spacing w:val="0"/>
          <w:sz w:val="28"/>
          <w:szCs w:val="28"/>
          <w:u w:val="none"/>
          <w:shd w:val="clear" w:fill="FFFFFF"/>
        </w:rPr>
        <w:fldChar w:fldCharType="end"/>
      </w:r>
      <w:r>
        <w:rPr>
          <w:rFonts w:hint="eastAsia" w:ascii="华文仿宋" w:hAnsi="华文仿宋" w:eastAsia="华文仿宋" w:cs="华文仿宋"/>
          <w:i w:val="0"/>
          <w:iCs w:val="0"/>
          <w:caps w:val="0"/>
          <w:color w:val="auto"/>
          <w:spacing w:val="0"/>
          <w:sz w:val="28"/>
          <w:szCs w:val="28"/>
          <w:shd w:val="clear" w:fill="FFFFFF"/>
        </w:rPr>
        <w:t>，并命名为“姓名+毕业院校+专业+辅导员应聘”，以附件形式发电子邮件至tjrs@ustb.edu.cn，报名期间不接收书面简历材料。</w:t>
      </w:r>
    </w:p>
    <w:p w14:paraId="4533D618">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请同时提交以下材料：</w:t>
      </w:r>
    </w:p>
    <w:p w14:paraId="539259CA">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1.个人简历；</w:t>
      </w:r>
    </w:p>
    <w:p w14:paraId="5B920AA6">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2.加盖公章的本科、研究生成绩单；</w:t>
      </w:r>
    </w:p>
    <w:p w14:paraId="0502C09B">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3.由所在单位党组织开具的中共党员（含预备党员）证明材料；加盖公章的担任主要学生干部经历或辅导员工作经历的证明材料。</w:t>
      </w:r>
    </w:p>
    <w:p w14:paraId="1E3DC241">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材料不全或弄虚作假者，取消应聘资格。</w:t>
      </w:r>
    </w:p>
    <w:p w14:paraId="397DE15E">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（二）资格审查、确定参加笔试人员名单</w:t>
      </w:r>
    </w:p>
    <w:p w14:paraId="63B50E71">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学校工作组，对报名材料进行审查和遴选，确定参加笔试人员。未获得笔试资格的人员，学校不再另行通知。</w:t>
      </w:r>
    </w:p>
    <w:p w14:paraId="50AA8222">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（三）笔试安排</w:t>
      </w:r>
    </w:p>
    <w:p w14:paraId="0D8A5DBE">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学校将通过电话或电子邮件方式通知笔试的有关安排，请参加笔试人员及时回复参加考试的相关信息。</w:t>
      </w:r>
    </w:p>
    <w:p w14:paraId="1E02BCC6">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auto"/>
          <w:spacing w:val="0"/>
          <w:sz w:val="28"/>
          <w:szCs w:val="28"/>
        </w:rPr>
      </w:pPr>
      <w:r>
        <w:rPr>
          <w:rFonts w:hint="eastAsia" w:ascii="华文仿宋" w:hAnsi="华文仿宋" w:eastAsia="华文仿宋" w:cs="华文仿宋"/>
          <w:i w:val="0"/>
          <w:iCs w:val="0"/>
          <w:caps w:val="0"/>
          <w:color w:val="auto"/>
          <w:spacing w:val="0"/>
          <w:sz w:val="28"/>
          <w:szCs w:val="28"/>
          <w:shd w:val="clear" w:fill="FFFFFF"/>
        </w:rPr>
        <w:t>四、联系方式</w:t>
      </w:r>
    </w:p>
    <w:p w14:paraId="439E1310">
      <w:pPr>
        <w:pStyle w:val="5"/>
        <w:keepNext w:val="0"/>
        <w:keepLines w:val="0"/>
        <w:widowControl/>
        <w:suppressLineNumbers w:val="0"/>
        <w:shd w:val="clear" w:fill="FFFFFF"/>
        <w:ind w:left="0" w:firstLine="420"/>
        <w:jc w:val="both"/>
        <w:rPr>
          <w:rFonts w:hint="eastAsia" w:ascii="华文仿宋" w:hAnsi="华文仿宋" w:eastAsia="华文仿宋" w:cs="华文仿宋"/>
          <w:i w:val="0"/>
          <w:iCs w:val="0"/>
          <w:caps w:val="0"/>
          <w:color w:val="666666"/>
          <w:spacing w:val="0"/>
          <w:sz w:val="28"/>
          <w:szCs w:val="28"/>
        </w:rPr>
      </w:pPr>
      <w:r>
        <w:rPr>
          <w:rFonts w:hint="eastAsia" w:ascii="华文仿宋" w:hAnsi="华文仿宋" w:eastAsia="华文仿宋" w:cs="华文仿宋"/>
          <w:i w:val="0"/>
          <w:iCs w:val="0"/>
          <w:caps w:val="0"/>
          <w:color w:val="auto"/>
          <w:spacing w:val="0"/>
          <w:sz w:val="28"/>
          <w:szCs w:val="28"/>
          <w:shd w:val="clear" w:fill="FFFFFF"/>
        </w:rPr>
        <w:t>联系电话：022-22410298</w:t>
      </w:r>
      <w:r>
        <w:rPr>
          <w:rFonts w:hint="eastAsia" w:ascii="华文仿宋" w:hAnsi="华文仿宋" w:eastAsia="华文仿宋" w:cs="华文仿宋"/>
          <w:i w:val="0"/>
          <w:iCs w:val="0"/>
          <w:caps w:val="0"/>
          <w:color w:val="auto"/>
          <w:spacing w:val="0"/>
          <w:sz w:val="28"/>
          <w:szCs w:val="28"/>
          <w:shd w:val="clear" w:fill="FFFFFF"/>
        </w:rPr>
        <w:br w:type="textWrapping"/>
      </w:r>
      <w:r>
        <w:rPr>
          <w:rFonts w:hint="eastAsia" w:ascii="华文仿宋" w:hAnsi="华文仿宋" w:eastAsia="华文仿宋" w:cs="华文仿宋"/>
          <w:i w:val="0"/>
          <w:iCs w:val="0"/>
          <w:caps w:val="0"/>
          <w:color w:val="666666"/>
          <w:spacing w:val="0"/>
          <w:sz w:val="28"/>
          <w:szCs w:val="28"/>
          <w:shd w:val="clear" w:fill="FFFFFF"/>
        </w:rPr>
        <w:t> </w:t>
      </w:r>
    </w:p>
    <w:p w14:paraId="05183919">
      <w:pPr>
        <w:rPr>
          <w:rFonts w:hint="eastAsia" w:ascii="华文仿宋" w:hAnsi="华文仿宋" w:eastAsia="华文仿宋" w:cs="华文仿宋"/>
          <w:b/>
          <w:bCs/>
          <w:i w:val="0"/>
          <w:iCs w:val="0"/>
          <w:caps w:val="0"/>
          <w:color w:val="505050"/>
          <w:spacing w:val="0"/>
          <w:sz w:val="28"/>
          <w:szCs w:val="28"/>
          <w:shd w:val="clear" w:fill="FFFFFF"/>
        </w:rPr>
      </w:pPr>
    </w:p>
    <w:p w14:paraId="1C51D61D">
      <w:pPr>
        <w:keepNext w:val="0"/>
        <w:keepLines w:val="0"/>
        <w:widowControl/>
        <w:suppressLineNumbers w:val="0"/>
        <w:jc w:val="left"/>
        <w:rPr>
          <w:rFonts w:hint="eastAsia" w:ascii="华文仿宋" w:hAnsi="华文仿宋" w:eastAsia="华文仿宋" w:cs="华文仿宋"/>
          <w:kern w:val="0"/>
          <w:sz w:val="28"/>
          <w:szCs w:val="28"/>
          <w:lang w:val="en-US" w:eastAsia="zh-CN" w:bidi="ar"/>
        </w:rPr>
      </w:pPr>
      <w:r>
        <w:rPr>
          <w:rFonts w:hint="eastAsia" w:ascii="华文仿宋" w:hAnsi="华文仿宋" w:eastAsia="华文仿宋" w:cs="华文仿宋"/>
          <w:kern w:val="0"/>
          <w:sz w:val="28"/>
          <w:szCs w:val="28"/>
          <w:lang w:val="en-US" w:eastAsia="zh-CN" w:bidi="ar"/>
        </w:rPr>
        <w:fldChar w:fldCharType="begin"/>
      </w:r>
      <w:r>
        <w:rPr>
          <w:rFonts w:hint="eastAsia" w:ascii="华文仿宋" w:hAnsi="华文仿宋" w:eastAsia="华文仿宋" w:cs="华文仿宋"/>
          <w:kern w:val="0"/>
          <w:sz w:val="28"/>
          <w:szCs w:val="28"/>
          <w:lang w:val="en-US" w:eastAsia="zh-CN" w:bidi="ar"/>
        </w:rPr>
        <w:instrText xml:space="preserve"> HYPERLINK "https://tj.ustb.edu.cn/News/202410/202410291553541.htm" </w:instrText>
      </w:r>
      <w:r>
        <w:rPr>
          <w:rFonts w:hint="eastAsia" w:ascii="华文仿宋" w:hAnsi="华文仿宋" w:eastAsia="华文仿宋" w:cs="华文仿宋"/>
          <w:kern w:val="0"/>
          <w:sz w:val="28"/>
          <w:szCs w:val="28"/>
          <w:lang w:val="en-US" w:eastAsia="zh-CN" w:bidi="ar"/>
        </w:rPr>
        <w:fldChar w:fldCharType="separate"/>
      </w:r>
      <w:r>
        <w:rPr>
          <w:rStyle w:val="9"/>
          <w:rFonts w:hint="eastAsia" w:ascii="华文仿宋" w:hAnsi="华文仿宋" w:eastAsia="华文仿宋" w:cs="华文仿宋"/>
          <w:kern w:val="0"/>
          <w:sz w:val="28"/>
          <w:szCs w:val="28"/>
          <w:lang w:val="en-US" w:eastAsia="zh-CN" w:bidi="ar"/>
        </w:rPr>
        <w:t>https://tj.ustb.edu.cn/News/202410/202410291553541.htm</w:t>
      </w:r>
      <w:r>
        <w:rPr>
          <w:rFonts w:hint="eastAsia" w:ascii="华文仿宋" w:hAnsi="华文仿宋" w:eastAsia="华文仿宋" w:cs="华文仿宋"/>
          <w:kern w:val="0"/>
          <w:sz w:val="28"/>
          <w:szCs w:val="28"/>
          <w:lang w:val="en-US" w:eastAsia="zh-CN" w:bidi="ar"/>
        </w:rPr>
        <w:fldChar w:fldCharType="end"/>
      </w:r>
      <w:bookmarkStart w:id="0" w:name="_GoBack"/>
      <w:bookmarkEnd w:id="0"/>
    </w:p>
    <w:p w14:paraId="7B800CB5">
      <w:pPr>
        <w:keepNext w:val="0"/>
        <w:keepLines w:val="0"/>
        <w:widowControl/>
        <w:suppressLineNumbers w:val="0"/>
        <w:jc w:val="left"/>
        <w:rPr>
          <w:rFonts w:hint="eastAsia" w:ascii="华文仿宋" w:hAnsi="华文仿宋" w:eastAsia="华文仿宋" w:cs="华文仿宋"/>
          <w:kern w:val="0"/>
          <w:sz w:val="28"/>
          <w:szCs w:val="28"/>
          <w:lang w:val="en-US" w:eastAsia="zh-CN" w:bidi="ar"/>
        </w:rPr>
      </w:pPr>
    </w:p>
    <w:p w14:paraId="2DE3CDE9">
      <w:pPr>
        <w:keepNext w:val="0"/>
        <w:keepLines w:val="0"/>
        <w:widowControl/>
        <w:suppressLineNumbers w:val="0"/>
        <w:jc w:val="left"/>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2.中国铁路2025招聘信息</w:t>
      </w:r>
    </w:p>
    <w:p w14:paraId="58B71295">
      <w:pPr>
        <w:keepNext w:val="0"/>
        <w:keepLines w:val="0"/>
        <w:widowControl/>
        <w:suppressLineNumbers w:val="0"/>
        <w:jc w:val="left"/>
        <w:rPr>
          <w:rFonts w:hint="default" w:ascii="华文仿宋" w:hAnsi="华文仿宋" w:eastAsia="华文仿宋" w:cs="华文仿宋"/>
          <w:b/>
          <w:bCs/>
          <w:sz w:val="28"/>
          <w:szCs w:val="28"/>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"https://rczp.china-railway.com.cn/" </w:instrText>
      </w:r>
      <w:r>
        <w:rPr>
          <w:rFonts w:ascii="宋体" w:hAnsi="宋体" w:eastAsia="宋体" w:cs="宋体"/>
          <w:sz w:val="24"/>
          <w:szCs w:val="24"/>
        </w:rPr>
        <w:fldChar w:fldCharType="separate"/>
      </w:r>
      <w:r>
        <w:rPr>
          <w:rStyle w:val="9"/>
          <w:rFonts w:ascii="宋体" w:hAnsi="宋体" w:eastAsia="宋体" w:cs="宋体"/>
          <w:sz w:val="24"/>
          <w:szCs w:val="24"/>
        </w:rPr>
        <w:t>中国铁路人才招聘网</w:t>
      </w:r>
      <w:r>
        <w:rPr>
          <w:rFonts w:ascii="宋体" w:hAnsi="宋体" w:eastAsia="宋体" w:cs="宋体"/>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MmJmY2Y5ZmU1NTk2YjFmMGI0ZDJjZWYyOGUwZTAifQ=="/>
  </w:docVars>
  <w:rsids>
    <w:rsidRoot w:val="38132AF5"/>
    <w:rsid w:val="156603DF"/>
    <w:rsid w:val="38132AF5"/>
    <w:rsid w:val="5AF306FF"/>
    <w:rsid w:val="5B684FBD"/>
    <w:rsid w:val="60B2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1005</Words>
  <Characters>1110</Characters>
  <Lines>0</Lines>
  <Paragraphs>0</Paragraphs>
  <TotalTime>37</TotalTime>
  <ScaleCrop>false</ScaleCrop>
  <LinksUpToDate>false</LinksUpToDate>
  <CharactersWithSpaces>1111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2024-11-11T07:12:00Z</dcterms:created>
  <dc:creator>曦</dc:creator>
  <cp:lastModifiedBy>曦</cp:lastModifiedBy>
  <dcterms:modified xsi:type="dcterms:W3CDTF">2024-11-11T08:33:41Z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DE3B172F8E784E2E8877306166041B98_11</vt:lpwstr>
  </property>
</Properties>
</file>